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5650AE" w:rsidRDefault="00B650EE" w:rsidP="005650AE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7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2"/>
            <w:vAlign w:val="center"/>
          </w:tcPr>
          <w:p w14:paraId="79ADC614" w14:textId="0B16995E" w:rsidR="00844FF3" w:rsidRPr="00A034EA" w:rsidRDefault="00B650EE" w:rsidP="00C93D28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  <w:r w:rsidR="00A034EA">
              <w:rPr>
                <w:rFonts w:ascii="Times New Roman" w:hAnsi="Times New Roman"/>
                <w:b/>
                <w:lang w:val="en-US"/>
              </w:rPr>
              <w:t xml:space="preserve"> Vivitek </w:t>
            </w:r>
            <w:r w:rsidR="00844FF3">
              <w:rPr>
                <w:rFonts w:ascii="Times New Roman" w:hAnsi="Times New Roman"/>
                <w:b/>
                <w:lang w:val="en-US"/>
              </w:rPr>
              <w:t>DH268</w:t>
            </w:r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4A7C05" w14:paraId="79ADC61D" w14:textId="77777777" w:rsidTr="00C93D28">
        <w:tc>
          <w:tcPr>
            <w:tcW w:w="1219" w:type="pct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  <w:lang w:val="en-US"/>
              </w:rPr>
              <w:t>Разрешение:</w:t>
            </w:r>
          </w:p>
        </w:tc>
        <w:tc>
          <w:tcPr>
            <w:tcW w:w="3781" w:type="pct"/>
          </w:tcPr>
          <w:p w14:paraId="640653F9" w14:textId="60B53536" w:rsidR="00D53D0D" w:rsidRPr="00116B1E" w:rsidRDefault="00C81B74" w:rsidP="00C93D2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 менее 1920</w:t>
            </w:r>
            <w:r w:rsidR="00D53D0D" w:rsidRPr="00116B1E">
              <w:rPr>
                <w:sz w:val="22"/>
                <w:szCs w:val="22"/>
                <w:lang w:val="en-US"/>
              </w:rPr>
              <w:t xml:space="preserve"> х </w:t>
            </w:r>
            <w:r>
              <w:rPr>
                <w:sz w:val="22"/>
                <w:szCs w:val="22"/>
                <w:lang w:val="en-US"/>
              </w:rPr>
              <w:t>1080</w:t>
            </w:r>
          </w:p>
        </w:tc>
      </w:tr>
      <w:tr w:rsidR="00B650EE" w:rsidRPr="00116B1E" w14:paraId="79ADC621" w14:textId="77777777" w:rsidTr="00C93D28">
        <w:tc>
          <w:tcPr>
            <w:tcW w:w="1219" w:type="pct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Яркость (ANSI lm)</w:t>
            </w:r>
          </w:p>
        </w:tc>
        <w:tc>
          <w:tcPr>
            <w:tcW w:w="3781" w:type="pct"/>
          </w:tcPr>
          <w:p w14:paraId="79ADC623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E324EF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 </w:t>
            </w:r>
            <w:r w:rsidRPr="00116B1E">
              <w:rPr>
                <w:sz w:val="22"/>
                <w:szCs w:val="22"/>
                <w:lang w:val="en-US"/>
              </w:rPr>
              <w:t>Lm</w:t>
            </w:r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1DFB90EE" w:rsidR="00B650EE" w:rsidRPr="00116B1E" w:rsidRDefault="00C81B74" w:rsidP="00E32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1.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м до </w:t>
            </w:r>
            <w:r>
              <w:rPr>
                <w:sz w:val="22"/>
                <w:szCs w:val="22"/>
                <w:lang w:val="en-US"/>
              </w:rPr>
              <w:t>8</w:t>
            </w:r>
            <w:r w:rsidR="00E324EF" w:rsidRPr="00116B1E">
              <w:rPr>
                <w:sz w:val="22"/>
                <w:szCs w:val="22"/>
              </w:rPr>
              <w:t>.3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64280863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0426F2" w:rsidRPr="00116B1E">
              <w:rPr>
                <w:sz w:val="22"/>
                <w:szCs w:val="22"/>
              </w:rPr>
              <w:t>10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</w:t>
            </w:r>
            <w:r w:rsidR="00C81B74">
              <w:rPr>
                <w:sz w:val="22"/>
                <w:szCs w:val="22"/>
              </w:rPr>
              <w:t>ость не менее 20</w:t>
            </w:r>
            <w:r w:rsidR="00C81B74">
              <w:rPr>
                <w:sz w:val="22"/>
                <w:szCs w:val="22"/>
                <w:lang w:val="en-US"/>
              </w:rPr>
              <w:t>3</w:t>
            </w:r>
            <w:r w:rsidR="000426F2" w:rsidRPr="00116B1E">
              <w:rPr>
                <w:sz w:val="22"/>
                <w:szCs w:val="22"/>
              </w:rPr>
              <w:t xml:space="preserve">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77777777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0426F2" w:rsidRPr="00116B1E">
              <w:rPr>
                <w:sz w:val="22"/>
                <w:szCs w:val="22"/>
              </w:rPr>
              <w:t>15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color w:val="000000"/>
                <w:sz w:val="22"/>
                <w:szCs w:val="22"/>
              </w:rPr>
              <w:t>4:3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324A8810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C81B74">
              <w:rPr>
                <w:sz w:val="22"/>
                <w:szCs w:val="22"/>
              </w:rPr>
              <w:t xml:space="preserve"> 40 до </w:t>
            </w:r>
            <w:r w:rsidR="00C81B74">
              <w:rPr>
                <w:sz w:val="22"/>
                <w:szCs w:val="22"/>
                <w:lang w:val="en-US"/>
              </w:rPr>
              <w:t xml:space="preserve">240 </w:t>
            </w:r>
            <w:r w:rsidR="00C81B74">
              <w:rPr>
                <w:sz w:val="22"/>
                <w:szCs w:val="22"/>
              </w:rPr>
              <w:t>дюймов</w:t>
            </w:r>
            <w:r w:rsidRPr="00116B1E">
              <w:rPr>
                <w:sz w:val="22"/>
                <w:szCs w:val="22"/>
              </w:rPr>
              <w:t xml:space="preserve">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38AEE59D" w:rsidR="00925B9D" w:rsidRPr="00116B1E" w:rsidRDefault="00C81B74" w:rsidP="00925B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не менее 1,37 – 1,64</w:t>
            </w:r>
            <w:r w:rsidR="0008719C" w:rsidRPr="00116B1E">
              <w:rPr>
                <w:rFonts w:cstheme="minorHAnsi"/>
                <w:sz w:val="22"/>
                <w:szCs w:val="22"/>
              </w:rPr>
              <w:t>:1</w:t>
            </w:r>
          </w:p>
        </w:tc>
      </w:tr>
      <w:tr w:rsidR="00B650EE" w:rsidRPr="00116B1E" w14:paraId="79ADC63E" w14:textId="77777777" w:rsidTr="00C93D28">
        <w:tc>
          <w:tcPr>
            <w:tcW w:w="1219" w:type="pct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2 Вт</w:t>
            </w:r>
          </w:p>
        </w:tc>
      </w:tr>
      <w:tr w:rsidR="00B650EE" w:rsidRPr="00116B1E" w14:paraId="79ADC64D" w14:textId="77777777" w:rsidTr="00C93D28">
        <w:tc>
          <w:tcPr>
            <w:tcW w:w="1219" w:type="pct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2 x HDMI, </w:t>
            </w:r>
          </w:p>
          <w:p w14:paraId="79ADC647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1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х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 S-Video,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Jack), </w:t>
            </w:r>
          </w:p>
          <w:p w14:paraId="79ADC64B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79ADC64C" w14:textId="77777777" w:rsidR="00B650EE" w:rsidRPr="00116B1E" w:rsidRDefault="00FD11D9" w:rsidP="00FD11D9">
            <w:pPr>
              <w:rPr>
                <w:sz w:val="22"/>
                <w:szCs w:val="22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х USB</w:t>
            </w:r>
          </w:p>
        </w:tc>
      </w:tr>
      <w:tr w:rsidR="00B650EE" w:rsidRPr="00116B1E" w14:paraId="79ADC650" w14:textId="77777777" w:rsidTr="00C93D28">
        <w:tc>
          <w:tcPr>
            <w:tcW w:w="1219" w:type="pct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1C1CE6EF" w:rsidR="00B650EE" w:rsidRPr="004A7C05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 пульт Д/У, </w:t>
            </w:r>
            <w:r w:rsidR="004A7C05" w:rsidRPr="004A7C05">
              <w:rPr>
                <w:sz w:val="22"/>
                <w:szCs w:val="22"/>
              </w:rPr>
              <w:t xml:space="preserve">кабель </w:t>
            </w:r>
            <w:r w:rsidR="004A7C05">
              <w:rPr>
                <w:sz w:val="22"/>
                <w:szCs w:val="22"/>
                <w:lang w:val="en-US"/>
              </w:rPr>
              <w:t>VGA</w:t>
            </w:r>
          </w:p>
        </w:tc>
      </w:tr>
      <w:tr w:rsidR="00B650EE" w:rsidRPr="00116B1E" w14:paraId="79ADC653" w14:textId="77777777" w:rsidTr="00C93D28">
        <w:tc>
          <w:tcPr>
            <w:tcW w:w="1219" w:type="pct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77777777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925B9D" w:rsidRPr="00116B1E">
              <w:rPr>
                <w:sz w:val="22"/>
                <w:szCs w:val="22"/>
              </w:rPr>
              <w:t>31</w:t>
            </w:r>
            <w:r w:rsidRPr="00116B1E">
              <w:rPr>
                <w:sz w:val="22"/>
                <w:szCs w:val="22"/>
              </w:rPr>
              <w:t>dB</w:t>
            </w:r>
          </w:p>
        </w:tc>
      </w:tr>
      <w:tr w:rsidR="00B650EE" w:rsidRPr="00116B1E" w14:paraId="79ADC65F" w14:textId="77777777" w:rsidTr="00C93D28">
        <w:tc>
          <w:tcPr>
            <w:tcW w:w="1219" w:type="pct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Наличие гарантийного  талона.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</w:tbl>
    <w:p w14:paraId="79ADC77B" w14:textId="77777777" w:rsidR="000E604A" w:rsidRPr="00B650EE" w:rsidRDefault="000E604A" w:rsidP="00B650EE">
      <w:bookmarkStart w:id="0" w:name="_GoBack"/>
      <w:bookmarkEnd w:id="0"/>
    </w:p>
    <w:sectPr w:rsidR="000E604A" w:rsidRPr="00B650EE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E604A"/>
    <w:rsid w:val="00116B1E"/>
    <w:rsid w:val="001412C3"/>
    <w:rsid w:val="001F13A1"/>
    <w:rsid w:val="002C7EA3"/>
    <w:rsid w:val="00396AD6"/>
    <w:rsid w:val="004A7C05"/>
    <w:rsid w:val="004F5A35"/>
    <w:rsid w:val="00516C73"/>
    <w:rsid w:val="00541B3C"/>
    <w:rsid w:val="005650AE"/>
    <w:rsid w:val="0061314E"/>
    <w:rsid w:val="0062754E"/>
    <w:rsid w:val="006B0C97"/>
    <w:rsid w:val="0083237F"/>
    <w:rsid w:val="00832BE3"/>
    <w:rsid w:val="00844FF3"/>
    <w:rsid w:val="008C391D"/>
    <w:rsid w:val="009172E0"/>
    <w:rsid w:val="00925B9D"/>
    <w:rsid w:val="00A03406"/>
    <w:rsid w:val="00A034EA"/>
    <w:rsid w:val="00A23ACE"/>
    <w:rsid w:val="00AC1FF0"/>
    <w:rsid w:val="00B441EB"/>
    <w:rsid w:val="00B650EE"/>
    <w:rsid w:val="00BE6203"/>
    <w:rsid w:val="00C81B74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5</cp:revision>
  <dcterms:created xsi:type="dcterms:W3CDTF">2018-06-28T12:45:00Z</dcterms:created>
  <dcterms:modified xsi:type="dcterms:W3CDTF">2018-07-25T04:02:00Z</dcterms:modified>
</cp:coreProperties>
</file>